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CE" w:rsidRPr="007B06CE" w:rsidRDefault="007B06CE" w:rsidP="007B06C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B06C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Тема: Телефон доверия </w:t>
      </w:r>
      <w:proofErr w:type="gramStart"/>
      <w:r w:rsidRPr="007B06C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( </w:t>
      </w:r>
      <w:proofErr w:type="spellStart"/>
      <w:proofErr w:type="gramEnd"/>
      <w:r w:rsidRPr="007B06CE">
        <w:rPr>
          <w:rFonts w:ascii="Times New Roman" w:eastAsia="MS Mincho" w:hAnsi="Times New Roman" w:cs="Times New Roman"/>
          <w:b/>
          <w:sz w:val="28"/>
          <w:szCs w:val="28"/>
          <w:lang w:val="en-US" w:eastAsia="ja-JP"/>
        </w:rPr>
        <w:t>Childline</w:t>
      </w:r>
      <w:proofErr w:type="spellEnd"/>
      <w:r w:rsidRPr="007B06C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)</w:t>
      </w:r>
    </w:p>
    <w:p w:rsidR="007B06CE" w:rsidRPr="007B06CE" w:rsidRDefault="007B06CE" w:rsidP="007B06C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B06C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Цель занятия:</w:t>
      </w:r>
    </w:p>
    <w:p w:rsidR="007B06CE" w:rsidRPr="007B06CE" w:rsidRDefault="007B06CE" w:rsidP="007B06CE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7B06C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создание организационных и содержательных условий для формирования у обучающихся лексических навыков и умений, являющихся важными компонентами лексической компетенции </w:t>
      </w:r>
    </w:p>
    <w:p w:rsidR="007B06CE" w:rsidRPr="007B06CE" w:rsidRDefault="007B06CE" w:rsidP="007B06CE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B06CE" w:rsidRPr="007B06CE" w:rsidRDefault="007B06CE" w:rsidP="007B06CE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</w:pPr>
      <w:r w:rsidRPr="007B06CE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B06CE" w:rsidRPr="007B06CE" w:rsidRDefault="007B06CE" w:rsidP="007B06C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7B06C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7B06CE" w:rsidRPr="007B06CE" w:rsidRDefault="007B06CE" w:rsidP="007B06C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B06CE" w:rsidRPr="007B06CE" w:rsidRDefault="007B06CE" w:rsidP="007B06C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познавательных трудностей, соответствующих интеллектуальным способностям обучающихся;</w:t>
      </w:r>
    </w:p>
    <w:p w:rsidR="007B06CE" w:rsidRPr="007B06CE" w:rsidRDefault="007B06CE" w:rsidP="007B06C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создание условий для употребления учащимися изученных в рамках модуля ЛЕ для решения коммуникативных задач с максимальной вариативностью </w:t>
      </w:r>
      <w:proofErr w:type="gramStart"/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широкого круга коммуникативных задач)</w:t>
      </w:r>
    </w:p>
    <w:p w:rsidR="007B06CE" w:rsidRPr="007B06CE" w:rsidRDefault="007B06CE" w:rsidP="007B06C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расширение создание  условий  для  накопления учащимися лексических фактов: форма слова, его семантика, ассоциативные связи, правила употребления, грамматическая форма слова; учить воспринимать изучаемые лексические единицы целостно;</w:t>
      </w:r>
    </w:p>
    <w:p w:rsidR="007B06CE" w:rsidRPr="007B06CE" w:rsidRDefault="007B06CE" w:rsidP="007B06C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формирование умений выражать мысли на иностранном языке с помощью разных лексических единиц («академическая грамотность»);</w:t>
      </w:r>
    </w:p>
    <w:p w:rsidR="007B06CE" w:rsidRPr="007B06CE" w:rsidRDefault="007B06CE" w:rsidP="007B06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06CE">
        <w:rPr>
          <w:rFonts w:ascii="Times New Roman" w:eastAsia="Calibri" w:hAnsi="Times New Roman" w:cs="Times New Roman"/>
          <w:sz w:val="28"/>
          <w:szCs w:val="28"/>
        </w:rPr>
        <w:t>организация тренировки в  умении  работать с  «графическим организатором »: «Когнитивная карта памяти», логико-смысловая карта проблемы, для освоения лек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B06CE">
        <w:rPr>
          <w:rFonts w:ascii="Times New Roman" w:eastAsia="Calibri" w:hAnsi="Times New Roman" w:cs="Times New Roman"/>
          <w:sz w:val="28"/>
          <w:szCs w:val="28"/>
        </w:rPr>
        <w:t>ики</w:t>
      </w:r>
      <w:proofErr w:type="spellEnd"/>
      <w:r w:rsidRPr="007B06CE">
        <w:rPr>
          <w:rFonts w:ascii="Times New Roman" w:eastAsia="Calibri" w:hAnsi="Times New Roman" w:cs="Times New Roman"/>
          <w:sz w:val="28"/>
          <w:szCs w:val="28"/>
        </w:rPr>
        <w:t>,  для  упорядочивания и «сворачивания» информации.</w:t>
      </w:r>
    </w:p>
    <w:p w:rsidR="007B06CE" w:rsidRPr="007B06CE" w:rsidRDefault="007B06CE" w:rsidP="007B06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06CE" w:rsidRPr="007B06CE" w:rsidRDefault="007B06CE" w:rsidP="007B06C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7B06C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7B06CE" w:rsidRPr="007B06CE" w:rsidRDefault="007B06CE" w:rsidP="007B06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</w:t>
      </w:r>
      <w:r w:rsidRPr="007B06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HOTS 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( </w:t>
      </w:r>
      <w:proofErr w:type="gramEnd"/>
      <w:r w:rsidRPr="007B06C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higher level thinking skills)</w:t>
      </w:r>
    </w:p>
    <w:p w:rsidR="007B06CE" w:rsidRPr="007B06CE" w:rsidRDefault="007B06CE" w:rsidP="007B06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дальнейшего развития личности учащихся, актуализации скрытых возможностей</w:t>
      </w:r>
    </w:p>
    <w:p w:rsidR="007B06CE" w:rsidRPr="007B06CE" w:rsidRDefault="007B06CE" w:rsidP="007B06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 учащихся способности к языковой и контекстуальной догадке, гибкости и логичности ума, комбинационной гибкости в использовании языковых сре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дств в р</w:t>
      </w:r>
      <w:proofErr w:type="gramEnd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амках предложенной темы; </w:t>
      </w:r>
    </w:p>
    <w:p w:rsidR="007B06CE" w:rsidRPr="007B06CE" w:rsidRDefault="007B06CE" w:rsidP="007B06C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умения работать  в паре,  группе; </w:t>
      </w:r>
    </w:p>
    <w:p w:rsidR="007B06CE" w:rsidRPr="007B06CE" w:rsidRDefault="007B06CE" w:rsidP="007B06CE">
      <w:pPr>
        <w:shd w:val="clear" w:color="auto" w:fill="FFFFFF"/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Технологии обучения лексике:</w:t>
      </w: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B06CE" w:rsidRPr="007B06CE" w:rsidRDefault="007B06CE" w:rsidP="007B06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проблемно - поисковая</w:t>
      </w:r>
      <w:r w:rsidRPr="007B06CE">
        <w:rPr>
          <w:rFonts w:ascii="Times New Roman" w:hAnsi="Times New Roman" w:cs="Times New Roman"/>
          <w:sz w:val="28"/>
          <w:szCs w:val="28"/>
        </w:rPr>
        <w:t xml:space="preserve"> (</w:t>
      </w: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стадии: когнитивная: «извлечение», форма слова, семантика, грамматическая форма слова, сочетание слова с другими лексическими единицам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и(</w:t>
      </w:r>
      <w:proofErr w:type="gramEnd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коллокации</w:t>
      </w:r>
      <w:proofErr w:type="spellEnd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7B06CE" w:rsidRPr="007B06CE" w:rsidRDefault="007B06CE" w:rsidP="007B06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контекстное  обучение</w:t>
      </w: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: значение новых слов устанавливалась по контексту для дальнейшего переноса лексического действия во внешний план: говорение и письменную речь;</w:t>
      </w:r>
    </w:p>
    <w:p w:rsidR="007B06CE" w:rsidRPr="007B06CE" w:rsidRDefault="007B06CE" w:rsidP="007B06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проблемной наглядности</w:t>
      </w: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: стимулирует учебную деятельность, инициативу, служит коммуникативным мостиком для вхождения в ситуацию общения</w:t>
      </w:r>
    </w:p>
    <w:p w:rsidR="007B06CE" w:rsidRPr="007B06CE" w:rsidRDefault="007B06CE" w:rsidP="007B06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графических организаторов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когнитивная карта памяти</w:t>
      </w:r>
    </w:p>
    <w:p w:rsidR="007B06CE" w:rsidRPr="007B06CE" w:rsidRDefault="007B06CE" w:rsidP="007B06CE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строится на учете ментальной природы организации внутреннего лексикона, позволяет осваивать единицы лексикона с опорой на сформированные семантические структуры; осознание значений новых единиц лексикона с одновременным формированием новых связей у слова </w:t>
      </w:r>
    </w:p>
    <w:p w:rsidR="007B06CE" w:rsidRPr="007B06CE" w:rsidRDefault="007B06CE" w:rsidP="007B06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самостоятельной работы по накоплению и активизации словарного запаса </w:t>
      </w:r>
      <w:proofErr w:type="gramStart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«словообразовательных страниц», фиксирование разнообразной информаци</w:t>
      </w:r>
      <w:r w:rsidR="00FC4D81"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>и (</w:t>
      </w:r>
      <w:r w:rsidRPr="007B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семантической, грамматической, орфографической, фонетической) об изучаемом слове.</w:t>
      </w:r>
    </w:p>
    <w:p w:rsidR="007B06CE" w:rsidRPr="007B06CE" w:rsidRDefault="007B06CE" w:rsidP="007B06CE">
      <w:pPr>
        <w:shd w:val="clear" w:color="auto" w:fill="FFFFFF"/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06CE" w:rsidRPr="007B06CE" w:rsidRDefault="007B06CE" w:rsidP="007B06CE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>Урок на тему « Телефон доверия» является уроком формирования лексических навыков и умений. Данный урок является продолжением серии уроков по темам « Стресс», «</w:t>
      </w:r>
      <w:proofErr w:type="spellStart"/>
      <w:r w:rsidRPr="007B06C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B06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06CE" w:rsidRPr="007B06CE" w:rsidRDefault="007B06CE" w:rsidP="007B06CE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 xml:space="preserve">На данном уроке, как и на предыдущих занятиях, происходило формирование </w:t>
      </w:r>
      <w:r w:rsidRPr="007B06CE">
        <w:rPr>
          <w:rFonts w:ascii="Times New Roman" w:hAnsi="Times New Roman" w:cs="Times New Roman"/>
          <w:b/>
          <w:i/>
          <w:sz w:val="28"/>
          <w:szCs w:val="28"/>
        </w:rPr>
        <w:t>индивидуального лексического лексикона</w:t>
      </w:r>
      <w:r w:rsidRPr="007B06CE">
        <w:rPr>
          <w:rFonts w:ascii="Times New Roman" w:hAnsi="Times New Roman" w:cs="Times New Roman"/>
          <w:sz w:val="28"/>
          <w:szCs w:val="28"/>
        </w:rPr>
        <w:t xml:space="preserve"> учащихся. Качество овладения лексикой обеспечивалось за счет включения лексики в следующие этапы работы над лексикой: </w:t>
      </w:r>
      <w:r w:rsidRPr="007B06CE">
        <w:rPr>
          <w:rFonts w:ascii="Times New Roman" w:hAnsi="Times New Roman" w:cs="Times New Roman"/>
          <w:sz w:val="28"/>
          <w:szCs w:val="28"/>
          <w:u w:val="single"/>
        </w:rPr>
        <w:t xml:space="preserve">когнитивную </w:t>
      </w:r>
      <w:r w:rsidRPr="007B06CE">
        <w:rPr>
          <w:rFonts w:ascii="Times New Roman" w:hAnsi="Times New Roman" w:cs="Times New Roman"/>
          <w:sz w:val="28"/>
          <w:szCs w:val="28"/>
        </w:rPr>
        <w:t xml:space="preserve">( учащиеся были вовлечены в накопление лексических фактов: форма слова, его семантика, правила употребления, грамматическая форма слова, орфографические особенности), </w:t>
      </w:r>
      <w:r w:rsidRPr="007B06CE">
        <w:rPr>
          <w:rFonts w:ascii="Times New Roman" w:hAnsi="Times New Roman" w:cs="Times New Roman"/>
          <w:sz w:val="28"/>
          <w:szCs w:val="28"/>
          <w:u w:val="single"/>
        </w:rPr>
        <w:t xml:space="preserve">ассоциативную ( </w:t>
      </w:r>
      <w:r w:rsidRPr="007B06CE">
        <w:rPr>
          <w:rFonts w:ascii="Times New Roman" w:hAnsi="Times New Roman" w:cs="Times New Roman"/>
          <w:sz w:val="28"/>
          <w:szCs w:val="28"/>
        </w:rPr>
        <w:t>новая лексика встраивалась в ассоциативный ряд – учащиеся создавали ментальные карты), автономную стади</w:t>
      </w:r>
      <w:proofErr w:type="gramStart"/>
      <w:r w:rsidRPr="007B06C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B06CE">
        <w:rPr>
          <w:rFonts w:ascii="Times New Roman" w:hAnsi="Times New Roman" w:cs="Times New Roman"/>
          <w:sz w:val="28"/>
          <w:szCs w:val="28"/>
        </w:rPr>
        <w:t xml:space="preserve"> после употребления базовой лексики и РО в репродуктивных упражнениях, учащиеся употребляли языковой  материал  в речи для решения коммуникативных задач (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freer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7B06CE">
        <w:rPr>
          <w:rFonts w:ascii="Times New Roman" w:hAnsi="Times New Roman" w:cs="Times New Roman"/>
          <w:sz w:val="28"/>
          <w:szCs w:val="28"/>
        </w:rPr>
        <w:t>)</w:t>
      </w:r>
    </w:p>
    <w:p w:rsidR="007B06CE" w:rsidRPr="007B06CE" w:rsidRDefault="007B06CE" w:rsidP="007B06CE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7B06CE">
        <w:rPr>
          <w:rFonts w:ascii="Times New Roman" w:eastAsia="MS Mincho" w:hAnsi="Times New Roman" w:cs="Times New Roman"/>
          <w:sz w:val="28"/>
          <w:szCs w:val="28"/>
        </w:rPr>
        <w:t xml:space="preserve">Занятие началось с приветствия, целью которого был мониторинг эмоционального состояния </w:t>
      </w:r>
      <w:proofErr w:type="gramStart"/>
      <w:r w:rsidRPr="007B06CE">
        <w:rPr>
          <w:rFonts w:ascii="Times New Roman" w:eastAsia="MS Mincho" w:hAnsi="Times New Roman" w:cs="Times New Roman"/>
          <w:sz w:val="28"/>
          <w:szCs w:val="28"/>
        </w:rPr>
        <w:t>обучающихся</w:t>
      </w:r>
      <w:proofErr w:type="gramEnd"/>
      <w:r w:rsidRPr="007B06CE">
        <w:rPr>
          <w:rFonts w:ascii="Times New Roman" w:eastAsia="MS Mincho" w:hAnsi="Times New Roman" w:cs="Times New Roman"/>
          <w:sz w:val="28"/>
          <w:szCs w:val="28"/>
        </w:rPr>
        <w:t xml:space="preserve"> перед началом занятия.</w:t>
      </w:r>
      <w:r w:rsidRPr="007B06CE">
        <w:rPr>
          <w:rFonts w:ascii="Times New Roman" w:hAnsi="Times New Roman" w:cs="Times New Roman"/>
          <w:sz w:val="28"/>
          <w:szCs w:val="28"/>
        </w:rPr>
        <w:t xml:space="preserve"> Использование  приема «</w:t>
      </w:r>
      <w:r w:rsidRPr="007B06CE">
        <w:rPr>
          <w:rFonts w:ascii="Times New Roman" w:eastAsia="MS Mincho" w:hAnsi="Times New Roman" w:cs="Times New Roman"/>
          <w:sz w:val="28"/>
          <w:szCs w:val="28"/>
        </w:rPr>
        <w:t>мотив</w:t>
      </w:r>
      <w:r w:rsidRPr="007B06CE">
        <w:rPr>
          <w:rFonts w:ascii="Times New Roman" w:hAnsi="Times New Roman" w:cs="Times New Roman"/>
          <w:sz w:val="28"/>
          <w:szCs w:val="28"/>
        </w:rPr>
        <w:t>ационный старт» (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7B06CE">
        <w:rPr>
          <w:rFonts w:ascii="Times New Roman" w:hAnsi="Times New Roman" w:cs="Times New Roman"/>
          <w:sz w:val="28"/>
          <w:szCs w:val="28"/>
        </w:rPr>
        <w:t xml:space="preserve">-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breaker</w:t>
      </w:r>
      <w:r w:rsidRPr="007B06CE">
        <w:rPr>
          <w:rFonts w:ascii="Times New Roman" w:hAnsi="Times New Roman" w:cs="Times New Roman"/>
          <w:sz w:val="28"/>
          <w:szCs w:val="28"/>
        </w:rPr>
        <w:t>) позволило вовлечь учащихся в решение коммуникативной задачи: выявление проблемы у персонажей на картинках, определение их эмоционального состояния</w:t>
      </w:r>
    </w:p>
    <w:p w:rsidR="007B06CE" w:rsidRPr="007B06CE" w:rsidRDefault="007B06CE" w:rsidP="007B06CE">
      <w:pPr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eastAsia="MS Mincho" w:hAnsi="Times New Roman" w:cs="Times New Roman"/>
          <w:sz w:val="28"/>
          <w:szCs w:val="28"/>
        </w:rPr>
        <w:t xml:space="preserve">При этом были реализованы  </w:t>
      </w:r>
      <w:r w:rsidRPr="007B06CE">
        <w:rPr>
          <w:rFonts w:ascii="Times New Roman" w:eastAsia="MS Mincho" w:hAnsi="Times New Roman" w:cs="Times New Roman"/>
          <w:sz w:val="28"/>
          <w:szCs w:val="28"/>
          <w:u w:val="single"/>
        </w:rPr>
        <w:t>технология  проблемной наглядности</w:t>
      </w:r>
      <w:r w:rsidRPr="007B06CE">
        <w:rPr>
          <w:rFonts w:ascii="Times New Roman" w:eastAsia="MS Mincho" w:hAnsi="Times New Roman" w:cs="Times New Roman"/>
          <w:sz w:val="28"/>
          <w:szCs w:val="28"/>
        </w:rPr>
        <w:t xml:space="preserve"> при обучении и организации тренировки лексики, </w:t>
      </w:r>
      <w:r w:rsidRPr="007B06C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приёмы </w:t>
      </w:r>
      <w:r w:rsidRPr="007B06CE">
        <w:rPr>
          <w:rFonts w:ascii="Times New Roman" w:eastAsia="MS Mincho" w:hAnsi="Times New Roman" w:cs="Times New Roman"/>
          <w:sz w:val="28"/>
          <w:szCs w:val="28"/>
        </w:rPr>
        <w:t>« извлечение и актуализация лексики»</w:t>
      </w:r>
      <w:r w:rsidRPr="007B06CE">
        <w:rPr>
          <w:rFonts w:ascii="Times New Roman" w:hAnsi="Times New Roman" w:cs="Times New Roman"/>
          <w:sz w:val="28"/>
          <w:szCs w:val="28"/>
        </w:rPr>
        <w:t xml:space="preserve">, </w:t>
      </w:r>
      <w:r w:rsidRPr="007B06CE">
        <w:rPr>
          <w:rFonts w:ascii="Times New Roman" w:eastAsia="MS Mincho" w:hAnsi="Times New Roman" w:cs="Times New Roman"/>
          <w:sz w:val="28"/>
          <w:szCs w:val="28"/>
        </w:rPr>
        <w:t>интерактивная беседа</w:t>
      </w:r>
      <w:r w:rsidRPr="007B06CE">
        <w:rPr>
          <w:rFonts w:ascii="Times New Roman" w:hAnsi="Times New Roman" w:cs="Times New Roman"/>
          <w:sz w:val="28"/>
          <w:szCs w:val="28"/>
        </w:rPr>
        <w:t xml:space="preserve">. Задание, связанное с описанием картинок, сравнения картинок соответствует формату устной части ЕГЭ. </w:t>
      </w:r>
    </w:p>
    <w:p w:rsidR="007B06CE" w:rsidRPr="007B06CE" w:rsidRDefault="007B06CE" w:rsidP="007B06CE">
      <w:pPr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 xml:space="preserve">Основная часть занятия была нацелена на формирование лексической компетенции по теме. Цель данного этапа:  расширение индивидуального лексического лексикона обучающихся за счет </w:t>
      </w:r>
      <w:r w:rsidRPr="007B06CE">
        <w:rPr>
          <w:rFonts w:ascii="Times New Roman" w:hAnsi="Times New Roman" w:cs="Times New Roman"/>
          <w:sz w:val="28"/>
          <w:szCs w:val="28"/>
          <w:u w:val="single"/>
        </w:rPr>
        <w:t>интерпретации и осознания значений</w:t>
      </w:r>
      <w:r w:rsidRPr="007B06CE">
        <w:rPr>
          <w:rFonts w:ascii="Times New Roman" w:hAnsi="Times New Roman" w:cs="Times New Roman"/>
          <w:sz w:val="28"/>
          <w:szCs w:val="28"/>
        </w:rPr>
        <w:t xml:space="preserve"> новых единиц с одновременным формированием новых ассоциативных связей у слов, с их последующей перестройкой, расширением </w:t>
      </w:r>
      <w:r w:rsidRPr="007B06CE">
        <w:rPr>
          <w:rFonts w:ascii="Times New Roman" w:hAnsi="Times New Roman" w:cs="Times New Roman"/>
          <w:sz w:val="28"/>
          <w:szCs w:val="28"/>
        </w:rPr>
        <w:lastRenderedPageBreak/>
        <w:t xml:space="preserve">и дополнением. На этапе предъявления новой лексики использовались следующие технологии обучения лексике: </w:t>
      </w:r>
      <w:r w:rsidRPr="007B06CE">
        <w:rPr>
          <w:rFonts w:ascii="Times New Roman" w:hAnsi="Times New Roman" w:cs="Times New Roman"/>
          <w:i/>
          <w:sz w:val="28"/>
          <w:szCs w:val="28"/>
        </w:rPr>
        <w:t>контекстное обучение лексике</w:t>
      </w:r>
      <w:r w:rsidRPr="007B06CE">
        <w:rPr>
          <w:rFonts w:ascii="Times New Roman" w:hAnsi="Times New Roman" w:cs="Times New Roman"/>
          <w:sz w:val="28"/>
          <w:szCs w:val="28"/>
        </w:rPr>
        <w:t xml:space="preserve">, </w:t>
      </w:r>
      <w:r w:rsidRPr="007B06CE">
        <w:rPr>
          <w:rFonts w:ascii="Times New Roman" w:hAnsi="Times New Roman" w:cs="Times New Roman"/>
          <w:i/>
          <w:sz w:val="28"/>
          <w:szCs w:val="28"/>
        </w:rPr>
        <w:t>проблемно-поисковое</w:t>
      </w:r>
      <w:r w:rsidRPr="007B06CE">
        <w:rPr>
          <w:rFonts w:ascii="Times New Roman" w:hAnsi="Times New Roman" w:cs="Times New Roman"/>
          <w:sz w:val="28"/>
          <w:szCs w:val="28"/>
        </w:rPr>
        <w:t xml:space="preserve"> (происходило « извлечение» слова, его формы, семантики, работа с </w:t>
      </w:r>
      <w:proofErr w:type="spellStart"/>
      <w:r w:rsidRPr="007B06CE">
        <w:rPr>
          <w:rFonts w:ascii="Times New Roman" w:hAnsi="Times New Roman" w:cs="Times New Roman"/>
          <w:sz w:val="28"/>
          <w:szCs w:val="28"/>
        </w:rPr>
        <w:t>коллокациями</w:t>
      </w:r>
      <w:proofErr w:type="spellEnd"/>
      <w:r w:rsidRPr="007B06CE">
        <w:rPr>
          <w:rFonts w:ascii="Times New Roman" w:hAnsi="Times New Roman" w:cs="Times New Roman"/>
          <w:sz w:val="28"/>
          <w:szCs w:val="28"/>
        </w:rPr>
        <w:t xml:space="preserve">), работа с графическим организатором: работа со словообразовательной ментальной картой, логико-смысловой картой проблемы (термин </w:t>
      </w:r>
      <w:proofErr w:type="spellStart"/>
      <w:r w:rsidRPr="007B06CE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7B06CE">
        <w:rPr>
          <w:rFonts w:ascii="Times New Roman" w:hAnsi="Times New Roman" w:cs="Times New Roman"/>
          <w:sz w:val="28"/>
          <w:szCs w:val="28"/>
        </w:rPr>
        <w:t>) для расширения лексических навыков и умений, упорядочивания и сворачивания информации.</w:t>
      </w:r>
    </w:p>
    <w:p w:rsidR="007B06CE" w:rsidRPr="007B06CE" w:rsidRDefault="007B06CE" w:rsidP="007B06CE">
      <w:pPr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06CE">
        <w:rPr>
          <w:rFonts w:ascii="Times New Roman" w:hAnsi="Times New Roman" w:cs="Times New Roman"/>
          <w:sz w:val="28"/>
          <w:szCs w:val="28"/>
        </w:rPr>
        <w:t>дотекстовом</w:t>
      </w:r>
      <w:proofErr w:type="spellEnd"/>
      <w:r w:rsidRPr="007B06CE">
        <w:rPr>
          <w:rFonts w:ascii="Times New Roman" w:hAnsi="Times New Roman" w:cs="Times New Roman"/>
          <w:sz w:val="28"/>
          <w:szCs w:val="28"/>
        </w:rPr>
        <w:t xml:space="preserve"> этапе была продемонстрирована подготовка учащихся к выполнению задания 2 устной части ЕГЭ: на основе предложенных опорных слов и словосочетаний необходимо осуществить запрос информации </w:t>
      </w:r>
    </w:p>
    <w:p w:rsidR="007B06CE" w:rsidRPr="007B06CE" w:rsidRDefault="007B06CE" w:rsidP="007B06CE">
      <w:pPr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 xml:space="preserve"> Работа с текстом урока осуществлялась не в традиционном режиме « сверху вниз»(“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bottom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7B06CE">
        <w:rPr>
          <w:rFonts w:ascii="Times New Roman" w:hAnsi="Times New Roman" w:cs="Times New Roman"/>
          <w:sz w:val="28"/>
          <w:szCs w:val="28"/>
        </w:rPr>
        <w:t xml:space="preserve">”), а в режиме «снизу вверх» </w:t>
      </w:r>
      <w:proofErr w:type="gramStart"/>
      <w:r w:rsidRPr="007B06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B06CE">
        <w:rPr>
          <w:rFonts w:ascii="Times New Roman" w:hAnsi="Times New Roman" w:cs="Times New Roman"/>
          <w:sz w:val="28"/>
          <w:szCs w:val="28"/>
        </w:rPr>
        <w:t>“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bottom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7B06CE">
        <w:rPr>
          <w:rFonts w:ascii="Times New Roman" w:hAnsi="Times New Roman" w:cs="Times New Roman"/>
          <w:sz w:val="28"/>
          <w:szCs w:val="28"/>
        </w:rPr>
        <w:t xml:space="preserve"> </w:t>
      </w:r>
      <w:r w:rsidRPr="007B06CE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7B06CE">
        <w:rPr>
          <w:rFonts w:ascii="Times New Roman" w:hAnsi="Times New Roman" w:cs="Times New Roman"/>
          <w:sz w:val="28"/>
          <w:szCs w:val="28"/>
        </w:rPr>
        <w:t xml:space="preserve">”): учащиеся по ключевым словам должны догадаться о содержании текста. Прием: антиципация способствовал развитию высших психических функций:  эмоционального интеллекта, смысловой догадки, умения анализировать, сравнивать, повышению результативности урока, его эмоционально-мотивационного уровня. </w:t>
      </w:r>
    </w:p>
    <w:p w:rsidR="007B06CE" w:rsidRPr="007B06CE" w:rsidRDefault="007B06CE" w:rsidP="007B06CE">
      <w:pPr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>На заключительном этапе урока учащиеся на основе полученных новых знаний должны были определить тему занятия</w:t>
      </w:r>
      <w:r w:rsidR="00FC4D81">
        <w:rPr>
          <w:rFonts w:ascii="Times New Roman" w:hAnsi="Times New Roman" w:cs="Times New Roman"/>
          <w:sz w:val="28"/>
          <w:szCs w:val="28"/>
        </w:rPr>
        <w:t>. На этапе рефлексии обучающиеся составили « рефлексивное стихотворение», которое позволило отразить уровень освоения темы урока.</w:t>
      </w:r>
    </w:p>
    <w:p w:rsidR="007B06CE" w:rsidRPr="007B06CE" w:rsidRDefault="007B06CE" w:rsidP="00FC4D81">
      <w:pPr>
        <w:rPr>
          <w:rFonts w:ascii="Times New Roman" w:eastAsia="MS Mincho" w:hAnsi="Times New Roman" w:cs="Times New Roman"/>
          <w:sz w:val="28"/>
          <w:szCs w:val="28"/>
        </w:rPr>
      </w:pPr>
      <w:r w:rsidRPr="007B06CE">
        <w:rPr>
          <w:rFonts w:ascii="Times New Roman" w:eastAsia="MS Mincho" w:hAnsi="Times New Roman" w:cs="Times New Roman"/>
          <w:sz w:val="28"/>
          <w:szCs w:val="28"/>
        </w:rPr>
        <w:t>Формы работы и взаимодействия учащихся: индивидуальная интерактивная, парная интерактивная,  групповая интерактивная.</w:t>
      </w:r>
    </w:p>
    <w:p w:rsidR="007B06CE" w:rsidRPr="007B06CE" w:rsidRDefault="007B06CE" w:rsidP="00FC4D81">
      <w:pPr>
        <w:rPr>
          <w:rFonts w:ascii="Times New Roman" w:eastAsia="MS Mincho" w:hAnsi="Times New Roman" w:cs="Times New Roman"/>
          <w:sz w:val="28"/>
          <w:szCs w:val="28"/>
        </w:rPr>
      </w:pPr>
      <w:r w:rsidRPr="007B06CE">
        <w:rPr>
          <w:rFonts w:ascii="Times New Roman" w:eastAsia="MS Mincho" w:hAnsi="Times New Roman" w:cs="Times New Roman"/>
          <w:sz w:val="28"/>
          <w:szCs w:val="28"/>
        </w:rPr>
        <w:t>На уроке были реализованы принципы: сознательности и активности в усвоении знаний, наглядности.</w:t>
      </w:r>
    </w:p>
    <w:p w:rsidR="007B06CE" w:rsidRPr="007B06CE" w:rsidRDefault="007B06CE" w:rsidP="00FC4D81">
      <w:pPr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7B06CE">
        <w:rPr>
          <w:rFonts w:ascii="Times New Roman" w:eastAsia="MS Mincho" w:hAnsi="Times New Roman" w:cs="Times New Roman"/>
          <w:sz w:val="28"/>
          <w:szCs w:val="28"/>
        </w:rPr>
        <w:t xml:space="preserve">Исходя из вышеизложенного, можно отметить следующее: представленное занятие соответствует требованиям к современному уроку, определёнными ФГОС нового поколения: </w:t>
      </w:r>
    </w:p>
    <w:p w:rsidR="007B06CE" w:rsidRPr="007B06CE" w:rsidRDefault="007B06CE" w:rsidP="007B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06CE">
        <w:rPr>
          <w:rFonts w:ascii="Times New Roman" w:eastAsia="MS Mincho" w:hAnsi="Times New Roman" w:cs="Times New Roman"/>
          <w:sz w:val="28"/>
          <w:szCs w:val="28"/>
        </w:rPr>
        <w:t>-</w:t>
      </w:r>
      <w:r w:rsidRPr="007B06CE">
        <w:rPr>
          <w:rFonts w:ascii="Times New Roman" w:hAnsi="Times New Roman" w:cs="Times New Roman"/>
          <w:sz w:val="28"/>
          <w:szCs w:val="28"/>
        </w:rPr>
        <w:t xml:space="preserve">ключевым вопросом на занятии выступала не тема занятия, а проблема, ситуация; вопросы для обсуждения, новые знания коррелировали  с тем, что уже было изучено; </w:t>
      </w:r>
    </w:p>
    <w:p w:rsidR="007B06CE" w:rsidRPr="007B06CE" w:rsidRDefault="007B06CE" w:rsidP="007B06CE">
      <w:pPr>
        <w:ind w:firstLine="708"/>
        <w:rPr>
          <w:rFonts w:ascii="Times New Roman" w:eastAsia="MS Mincho" w:hAnsi="Times New Roman" w:cs="Times New Roman"/>
          <w:sz w:val="28"/>
          <w:szCs w:val="28"/>
        </w:rPr>
      </w:pPr>
      <w:r w:rsidRPr="007B06CE">
        <w:rPr>
          <w:rFonts w:ascii="Times New Roman" w:hAnsi="Times New Roman" w:cs="Times New Roman"/>
          <w:sz w:val="28"/>
          <w:szCs w:val="28"/>
        </w:rPr>
        <w:t xml:space="preserve">- </w:t>
      </w:r>
      <w:r w:rsidRPr="007B06CE">
        <w:rPr>
          <w:rFonts w:ascii="Times New Roman" w:eastAsia="MS Mincho" w:hAnsi="Times New Roman" w:cs="Times New Roman"/>
          <w:sz w:val="28"/>
          <w:szCs w:val="28"/>
        </w:rPr>
        <w:t>обучающиеся на протяжении всего занятия были поставлены в ситуацию так называемого «интеллектуального затруднения», что стимулировало познавательную деятельность обучающихся, способствовало развитию личностно-ориентированных, учебных компетенций</w:t>
      </w:r>
    </w:p>
    <w:p w:rsidR="007B06CE" w:rsidRPr="007B06CE" w:rsidRDefault="00FC4D81" w:rsidP="007B06C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Считаю, что цели и задачи урока были реализованы.</w:t>
      </w:r>
    </w:p>
    <w:p w:rsidR="00F07909" w:rsidRPr="007B06CE" w:rsidRDefault="00F07909">
      <w:pPr>
        <w:rPr>
          <w:rFonts w:ascii="Times New Roman" w:hAnsi="Times New Roman" w:cs="Times New Roman"/>
          <w:sz w:val="28"/>
          <w:szCs w:val="28"/>
        </w:rPr>
      </w:pPr>
    </w:p>
    <w:sectPr w:rsidR="00F07909" w:rsidRPr="007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130"/>
    <w:multiLevelType w:val="hybridMultilevel"/>
    <w:tmpl w:val="4F42E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218F1"/>
    <w:multiLevelType w:val="hybridMultilevel"/>
    <w:tmpl w:val="1A406608"/>
    <w:lvl w:ilvl="0" w:tplc="D0B8D1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2C10"/>
    <w:multiLevelType w:val="hybridMultilevel"/>
    <w:tmpl w:val="D0B42B8C"/>
    <w:lvl w:ilvl="0" w:tplc="194486B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D0"/>
    <w:rsid w:val="0001602B"/>
    <w:rsid w:val="00035840"/>
    <w:rsid w:val="00047DD3"/>
    <w:rsid w:val="00062ADF"/>
    <w:rsid w:val="00066C06"/>
    <w:rsid w:val="000751FF"/>
    <w:rsid w:val="000957A5"/>
    <w:rsid w:val="000D2FD1"/>
    <w:rsid w:val="000D5174"/>
    <w:rsid w:val="00103372"/>
    <w:rsid w:val="00106291"/>
    <w:rsid w:val="001147A3"/>
    <w:rsid w:val="001161BE"/>
    <w:rsid w:val="001208A3"/>
    <w:rsid w:val="00132AF3"/>
    <w:rsid w:val="001445E1"/>
    <w:rsid w:val="001463C1"/>
    <w:rsid w:val="00146BFB"/>
    <w:rsid w:val="00170A60"/>
    <w:rsid w:val="0018545B"/>
    <w:rsid w:val="00193106"/>
    <w:rsid w:val="00194EEA"/>
    <w:rsid w:val="001A3843"/>
    <w:rsid w:val="001A397A"/>
    <w:rsid w:val="001A48E5"/>
    <w:rsid w:val="001B3EA6"/>
    <w:rsid w:val="001C6B69"/>
    <w:rsid w:val="001E0944"/>
    <w:rsid w:val="001E6552"/>
    <w:rsid w:val="00202491"/>
    <w:rsid w:val="00217230"/>
    <w:rsid w:val="00233E1E"/>
    <w:rsid w:val="002628AD"/>
    <w:rsid w:val="002631C6"/>
    <w:rsid w:val="00287DB8"/>
    <w:rsid w:val="0029299D"/>
    <w:rsid w:val="0029547C"/>
    <w:rsid w:val="002A093C"/>
    <w:rsid w:val="002A1925"/>
    <w:rsid w:val="002A3397"/>
    <w:rsid w:val="002D45B8"/>
    <w:rsid w:val="002E76F9"/>
    <w:rsid w:val="002F1B58"/>
    <w:rsid w:val="00306B55"/>
    <w:rsid w:val="00330BEE"/>
    <w:rsid w:val="003454BE"/>
    <w:rsid w:val="00351F32"/>
    <w:rsid w:val="00362117"/>
    <w:rsid w:val="00375058"/>
    <w:rsid w:val="003758D3"/>
    <w:rsid w:val="003772EB"/>
    <w:rsid w:val="003923B6"/>
    <w:rsid w:val="0039256C"/>
    <w:rsid w:val="003A5133"/>
    <w:rsid w:val="003A569C"/>
    <w:rsid w:val="003B0B1D"/>
    <w:rsid w:val="003B6C33"/>
    <w:rsid w:val="003C07AD"/>
    <w:rsid w:val="003C0A6B"/>
    <w:rsid w:val="003D1183"/>
    <w:rsid w:val="00403216"/>
    <w:rsid w:val="00420A7E"/>
    <w:rsid w:val="0042705C"/>
    <w:rsid w:val="00437CFB"/>
    <w:rsid w:val="00443ECA"/>
    <w:rsid w:val="0045377C"/>
    <w:rsid w:val="004811ED"/>
    <w:rsid w:val="00487AE8"/>
    <w:rsid w:val="004957BA"/>
    <w:rsid w:val="0049604C"/>
    <w:rsid w:val="004B3435"/>
    <w:rsid w:val="004B3AF6"/>
    <w:rsid w:val="004C22B8"/>
    <w:rsid w:val="004C6B18"/>
    <w:rsid w:val="004D071C"/>
    <w:rsid w:val="005037D6"/>
    <w:rsid w:val="0050652F"/>
    <w:rsid w:val="00531E25"/>
    <w:rsid w:val="00547918"/>
    <w:rsid w:val="00582AC6"/>
    <w:rsid w:val="00584389"/>
    <w:rsid w:val="005D39DB"/>
    <w:rsid w:val="005E3C65"/>
    <w:rsid w:val="005E57EE"/>
    <w:rsid w:val="005F2A6D"/>
    <w:rsid w:val="006216B2"/>
    <w:rsid w:val="00621F51"/>
    <w:rsid w:val="00624F5A"/>
    <w:rsid w:val="00625DF5"/>
    <w:rsid w:val="006435BD"/>
    <w:rsid w:val="00682BDD"/>
    <w:rsid w:val="00694ABF"/>
    <w:rsid w:val="006A315B"/>
    <w:rsid w:val="006A74FF"/>
    <w:rsid w:val="006B53B9"/>
    <w:rsid w:val="00701AE7"/>
    <w:rsid w:val="00715070"/>
    <w:rsid w:val="00754031"/>
    <w:rsid w:val="00757FF9"/>
    <w:rsid w:val="007B06CE"/>
    <w:rsid w:val="007B63BE"/>
    <w:rsid w:val="007D4DEE"/>
    <w:rsid w:val="00810FAC"/>
    <w:rsid w:val="0082505F"/>
    <w:rsid w:val="0083617D"/>
    <w:rsid w:val="00885F70"/>
    <w:rsid w:val="008E7228"/>
    <w:rsid w:val="008F2C41"/>
    <w:rsid w:val="008F7463"/>
    <w:rsid w:val="00912065"/>
    <w:rsid w:val="00912F4C"/>
    <w:rsid w:val="0092298D"/>
    <w:rsid w:val="00923B22"/>
    <w:rsid w:val="00943080"/>
    <w:rsid w:val="00972A72"/>
    <w:rsid w:val="00975DEF"/>
    <w:rsid w:val="00983F5B"/>
    <w:rsid w:val="00990F34"/>
    <w:rsid w:val="00991A20"/>
    <w:rsid w:val="00992F0F"/>
    <w:rsid w:val="009A7295"/>
    <w:rsid w:val="009A7D87"/>
    <w:rsid w:val="009B40F0"/>
    <w:rsid w:val="009C34D8"/>
    <w:rsid w:val="009D1385"/>
    <w:rsid w:val="009E199E"/>
    <w:rsid w:val="009F27DF"/>
    <w:rsid w:val="009F2C57"/>
    <w:rsid w:val="00A021F2"/>
    <w:rsid w:val="00A02750"/>
    <w:rsid w:val="00A22599"/>
    <w:rsid w:val="00A22C71"/>
    <w:rsid w:val="00A3572A"/>
    <w:rsid w:val="00A66093"/>
    <w:rsid w:val="00A74978"/>
    <w:rsid w:val="00A83339"/>
    <w:rsid w:val="00A91D9A"/>
    <w:rsid w:val="00B10ACE"/>
    <w:rsid w:val="00B2165C"/>
    <w:rsid w:val="00B238B8"/>
    <w:rsid w:val="00B26BA5"/>
    <w:rsid w:val="00B40E5A"/>
    <w:rsid w:val="00B510D3"/>
    <w:rsid w:val="00B56A65"/>
    <w:rsid w:val="00B57390"/>
    <w:rsid w:val="00B64FF0"/>
    <w:rsid w:val="00B71065"/>
    <w:rsid w:val="00B71547"/>
    <w:rsid w:val="00B91D65"/>
    <w:rsid w:val="00BA1BAE"/>
    <w:rsid w:val="00BA5ADD"/>
    <w:rsid w:val="00BB5EF6"/>
    <w:rsid w:val="00BC3CC7"/>
    <w:rsid w:val="00BD4E48"/>
    <w:rsid w:val="00BE4D3E"/>
    <w:rsid w:val="00BE7C66"/>
    <w:rsid w:val="00BF069E"/>
    <w:rsid w:val="00BF2619"/>
    <w:rsid w:val="00BF7362"/>
    <w:rsid w:val="00C00121"/>
    <w:rsid w:val="00C01608"/>
    <w:rsid w:val="00C030E5"/>
    <w:rsid w:val="00C04E23"/>
    <w:rsid w:val="00C30607"/>
    <w:rsid w:val="00C35001"/>
    <w:rsid w:val="00C450D0"/>
    <w:rsid w:val="00C46DA2"/>
    <w:rsid w:val="00C51A4B"/>
    <w:rsid w:val="00C65952"/>
    <w:rsid w:val="00C7057C"/>
    <w:rsid w:val="00C76658"/>
    <w:rsid w:val="00C867BA"/>
    <w:rsid w:val="00C955CB"/>
    <w:rsid w:val="00CA0F89"/>
    <w:rsid w:val="00CB52F6"/>
    <w:rsid w:val="00CD2CCC"/>
    <w:rsid w:val="00D05466"/>
    <w:rsid w:val="00D10955"/>
    <w:rsid w:val="00D234DB"/>
    <w:rsid w:val="00D23A61"/>
    <w:rsid w:val="00D31FCE"/>
    <w:rsid w:val="00D8273D"/>
    <w:rsid w:val="00D9601F"/>
    <w:rsid w:val="00DD0C3F"/>
    <w:rsid w:val="00DE2006"/>
    <w:rsid w:val="00DE7B98"/>
    <w:rsid w:val="00DF15A7"/>
    <w:rsid w:val="00DF5614"/>
    <w:rsid w:val="00DF6302"/>
    <w:rsid w:val="00E160D5"/>
    <w:rsid w:val="00E31BB5"/>
    <w:rsid w:val="00E503C9"/>
    <w:rsid w:val="00E53549"/>
    <w:rsid w:val="00E71F22"/>
    <w:rsid w:val="00EA4664"/>
    <w:rsid w:val="00EB4092"/>
    <w:rsid w:val="00ED3AAA"/>
    <w:rsid w:val="00F018EA"/>
    <w:rsid w:val="00F07909"/>
    <w:rsid w:val="00F10FB3"/>
    <w:rsid w:val="00F206FE"/>
    <w:rsid w:val="00F42A26"/>
    <w:rsid w:val="00F70512"/>
    <w:rsid w:val="00F94635"/>
    <w:rsid w:val="00F97E19"/>
    <w:rsid w:val="00FA0150"/>
    <w:rsid w:val="00FC4D81"/>
    <w:rsid w:val="00FE293B"/>
    <w:rsid w:val="00FE42CA"/>
    <w:rsid w:val="00FF077E"/>
    <w:rsid w:val="00FF5B2E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2019-12-01T19:10:00Z</dcterms:created>
  <dcterms:modified xsi:type="dcterms:W3CDTF">2020-03-08T19:43:00Z</dcterms:modified>
</cp:coreProperties>
</file>